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B2" w:rsidRPr="00B72C26" w:rsidRDefault="003E2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61892" w:rsidRDefault="0016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Par31"/>
      <w:bookmarkEnd w:id="0"/>
    </w:p>
    <w:p w:rsidR="00161892" w:rsidRDefault="00161892" w:rsidP="00161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РС</w:t>
      </w:r>
      <w:r w:rsidR="00EE64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(Я)</w:t>
      </w:r>
    </w:p>
    <w:p w:rsidR="00161892" w:rsidRDefault="00161892" w:rsidP="00161892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678900,РС(Я),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лдан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27, тел./факс (41145)3-47-62,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Pr="0016189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cad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Mishutka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161892" w:rsidRDefault="00161892" w:rsidP="00161892"/>
    <w:p w:rsidR="00161892" w:rsidRDefault="0016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61892" w:rsidRDefault="0016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61892" w:rsidRDefault="0016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61892" w:rsidRDefault="0016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E2DB2" w:rsidRPr="00B72C26" w:rsidRDefault="003E2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72C26">
        <w:rPr>
          <w:rFonts w:ascii="Calibri" w:hAnsi="Calibri" w:cs="Calibri"/>
          <w:b/>
          <w:bCs/>
          <w:sz w:val="28"/>
          <w:szCs w:val="28"/>
        </w:rPr>
        <w:t>ПОКАЗАТЕЛИ,</w:t>
      </w:r>
    </w:p>
    <w:p w:rsidR="003E2DB2" w:rsidRPr="00B72C26" w:rsidRDefault="003E2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72C26">
        <w:rPr>
          <w:rFonts w:ascii="Calibri" w:hAnsi="Calibri" w:cs="Calibri"/>
          <w:b/>
          <w:bCs/>
          <w:sz w:val="28"/>
          <w:szCs w:val="28"/>
        </w:rPr>
        <w:t>ХАРАКТЕРИЗУЮЩИЕ ОБЩИЕ КРИТЕРИИ ОЦЕНКИ КАЧЕСТВА</w:t>
      </w:r>
    </w:p>
    <w:p w:rsidR="003E2DB2" w:rsidRPr="00B72C26" w:rsidRDefault="003E2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72C26">
        <w:rPr>
          <w:rFonts w:ascii="Calibri" w:hAnsi="Calibri" w:cs="Calibri"/>
          <w:b/>
          <w:bCs/>
          <w:sz w:val="28"/>
          <w:szCs w:val="28"/>
        </w:rPr>
        <w:t>ОБРАЗОВАТЕЛЬНОЙ ДЕЯТЕЛЬНОСТИ ОРГАНИЗАЦИЙ, ОСУЩЕСТВЛЯЮЩИХ</w:t>
      </w:r>
    </w:p>
    <w:p w:rsidR="003E2DB2" w:rsidRPr="00B72C26" w:rsidRDefault="003E2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72C26">
        <w:rPr>
          <w:rFonts w:ascii="Calibri" w:hAnsi="Calibri" w:cs="Calibri"/>
          <w:b/>
          <w:bCs/>
          <w:sz w:val="28"/>
          <w:szCs w:val="28"/>
        </w:rPr>
        <w:t>ОБРАЗОВАТЕЛЬНУЮ ДЕЯТЕЛЬНОСТЬ</w:t>
      </w:r>
    </w:p>
    <w:p w:rsidR="003E2DB2" w:rsidRPr="00B72C26" w:rsidRDefault="003E2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72"/>
        <w:gridCol w:w="10098"/>
        <w:gridCol w:w="3424"/>
      </w:tblGrid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 xml:space="preserve">N </w:t>
            </w:r>
            <w:proofErr w:type="gramStart"/>
            <w:r w:rsidRPr="00B72C26">
              <w:rPr>
                <w:rFonts w:ascii="Calibri" w:hAnsi="Calibri" w:cs="Calibri"/>
                <w:sz w:val="28"/>
                <w:szCs w:val="28"/>
              </w:rPr>
              <w:t>п</w:t>
            </w:r>
            <w:proofErr w:type="gramEnd"/>
            <w:r w:rsidRPr="00B72C26">
              <w:rPr>
                <w:rFonts w:ascii="Calibri" w:hAnsi="Calibri" w:cs="Calibri"/>
                <w:sz w:val="28"/>
                <w:szCs w:val="28"/>
              </w:rPr>
              <w:t>/п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Показатели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Единица измерения (значение показателя)</w:t>
            </w:r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  <w:bookmarkStart w:id="1" w:name="Par39"/>
            <w:bookmarkEnd w:id="1"/>
            <w:r w:rsidRPr="00B72C26">
              <w:rPr>
                <w:rFonts w:ascii="Calibri" w:hAnsi="Calibri" w:cs="Calibri"/>
                <w:sz w:val="28"/>
                <w:szCs w:val="28"/>
              </w:rPr>
              <w:t>I.</w:t>
            </w:r>
          </w:p>
        </w:tc>
        <w:tc>
          <w:tcPr>
            <w:tcW w:w="4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history="1">
              <w:r w:rsidRPr="00B72C26">
                <w:rPr>
                  <w:rFonts w:ascii="Calibri" w:hAnsi="Calibri" w:cs="Calibri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1.1.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</w:t>
            </w:r>
            <w:r w:rsidR="00EE6401">
              <w:rPr>
                <w:rFonts w:ascii="Calibri" w:hAnsi="Calibri" w:cs="Calibri"/>
                <w:sz w:val="28"/>
                <w:szCs w:val="28"/>
              </w:rPr>
              <w:t>,</w:t>
            </w:r>
            <w:r w:rsidRPr="00B72C26">
              <w:rPr>
                <w:rFonts w:ascii="Calibri" w:hAnsi="Calibri" w:cs="Calibri"/>
                <w:sz w:val="28"/>
                <w:szCs w:val="28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 баллов</w:t>
            </w:r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1.2.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 xml:space="preserve">Наличие на официальном сайте организации в сети Интернет сведений о </w:t>
            </w:r>
            <w:r w:rsidRPr="00B72C26">
              <w:rPr>
                <w:rFonts w:ascii="Calibri" w:hAnsi="Calibri" w:cs="Calibri"/>
                <w:sz w:val="28"/>
                <w:szCs w:val="28"/>
              </w:rPr>
              <w:lastRenderedPageBreak/>
              <w:t>педагогических работниках организации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10 баллов</w:t>
            </w:r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 баллов</w:t>
            </w:r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1.4.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 баллов</w:t>
            </w:r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  <w:bookmarkStart w:id="2" w:name="Par53"/>
            <w:bookmarkEnd w:id="2"/>
            <w:r w:rsidRPr="00B72C26">
              <w:rPr>
                <w:rFonts w:ascii="Calibri" w:hAnsi="Calibri" w:cs="Calibri"/>
                <w:sz w:val="28"/>
                <w:szCs w:val="28"/>
              </w:rPr>
              <w:t>II.</w:t>
            </w:r>
          </w:p>
        </w:tc>
        <w:tc>
          <w:tcPr>
            <w:tcW w:w="4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history="1">
              <w:r w:rsidRPr="00B72C26">
                <w:rPr>
                  <w:rFonts w:ascii="Calibri" w:hAnsi="Calibri" w:cs="Calibri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2.1.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 xml:space="preserve">Материально-техническое и информационное обеспечение организации </w:t>
            </w:r>
            <w:hyperlink w:anchor="Par98" w:history="1">
              <w:r w:rsidRPr="00B72C26">
                <w:rPr>
                  <w:rFonts w:ascii="Calibri" w:hAnsi="Calibri" w:cs="Calibri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 баллов</w:t>
            </w:r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2.2.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history="1">
              <w:r w:rsidRPr="00B72C26">
                <w:rPr>
                  <w:rFonts w:ascii="Calibri" w:hAnsi="Calibri" w:cs="Calibri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 баллов</w:t>
            </w:r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2.3.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 xml:space="preserve">Условия для индивидуальной работы с </w:t>
            </w:r>
            <w:proofErr w:type="gramStart"/>
            <w:r w:rsidRPr="00B72C26">
              <w:rPr>
                <w:rFonts w:ascii="Calibri" w:hAnsi="Calibri" w:cs="Calibri"/>
                <w:sz w:val="28"/>
                <w:szCs w:val="28"/>
              </w:rPr>
              <w:t>обучающимися</w:t>
            </w:r>
            <w:proofErr w:type="gramEnd"/>
            <w:r w:rsidRPr="00B72C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hyperlink w:anchor="Par98" w:history="1">
              <w:r w:rsidRPr="00B72C26">
                <w:rPr>
                  <w:rFonts w:ascii="Calibri" w:hAnsi="Calibri" w:cs="Calibri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 баллов</w:t>
            </w:r>
          </w:p>
        </w:tc>
      </w:tr>
      <w:tr w:rsidR="003E2DB2" w:rsidRPr="00B72C26" w:rsidTr="00CF31C0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2.4.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 xml:space="preserve">Наличие дополнительных образовательных программ </w:t>
            </w:r>
            <w:hyperlink w:anchor="Par98" w:history="1">
              <w:r w:rsidRPr="00B72C26">
                <w:rPr>
                  <w:rFonts w:ascii="Calibri" w:hAnsi="Calibri" w:cs="Calibri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C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 баллов</w:t>
            </w:r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2.5.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history="1">
              <w:r w:rsidRPr="00B72C26">
                <w:rPr>
                  <w:rFonts w:ascii="Calibri" w:hAnsi="Calibri" w:cs="Calibri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 баллов</w:t>
            </w:r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B72C26">
              <w:rPr>
                <w:rFonts w:ascii="Calibri" w:hAnsi="Calibri" w:cs="Calibri"/>
                <w:sz w:val="28"/>
                <w:szCs w:val="28"/>
              </w:rPr>
              <w:t>обучающимся</w:t>
            </w:r>
            <w:proofErr w:type="gramEnd"/>
            <w:r w:rsidRPr="00B72C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hyperlink w:anchor="Par98" w:history="1">
              <w:r w:rsidRPr="00B72C26">
                <w:rPr>
                  <w:rFonts w:ascii="Calibri" w:hAnsi="Calibri" w:cs="Calibri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 баллов</w:t>
            </w:r>
          </w:p>
        </w:tc>
      </w:tr>
      <w:tr w:rsidR="003E2DB2" w:rsidRPr="00B72C26" w:rsidTr="00CF31C0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2.7.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history="1">
              <w:r w:rsidRPr="00B72C26">
                <w:rPr>
                  <w:rFonts w:ascii="Calibri" w:hAnsi="Calibri" w:cs="Calibri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D018CF" w:rsidP="00D0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  <w:r w:rsidR="00CF31C0">
              <w:rPr>
                <w:rFonts w:ascii="Calibri" w:hAnsi="Calibri" w:cs="Calibri"/>
                <w:sz w:val="28"/>
                <w:szCs w:val="28"/>
              </w:rPr>
              <w:t xml:space="preserve"> баллов</w:t>
            </w:r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  <w:bookmarkStart w:id="3" w:name="Par76"/>
            <w:bookmarkEnd w:id="3"/>
            <w:r w:rsidRPr="00B72C26">
              <w:rPr>
                <w:rFonts w:ascii="Calibri" w:hAnsi="Calibri" w:cs="Calibri"/>
                <w:sz w:val="28"/>
                <w:szCs w:val="28"/>
              </w:rPr>
              <w:t>III.</w:t>
            </w:r>
          </w:p>
        </w:tc>
        <w:tc>
          <w:tcPr>
            <w:tcW w:w="4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history="1">
              <w:r w:rsidRPr="00B72C26">
                <w:rPr>
                  <w:rFonts w:ascii="Calibri" w:hAnsi="Calibri" w:cs="Calibri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3.1.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Доля получателей образовательных услуг, положительно оценивающих доброжелательность и ве</w:t>
            </w:r>
            <w:bookmarkStart w:id="4" w:name="_GoBack"/>
            <w:bookmarkEnd w:id="4"/>
            <w:r w:rsidRPr="00B72C26">
              <w:rPr>
                <w:rFonts w:ascii="Calibri" w:hAnsi="Calibri" w:cs="Calibri"/>
                <w:sz w:val="28"/>
                <w:szCs w:val="28"/>
              </w:rPr>
              <w:t>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042C05" w:rsidP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100%</w:t>
            </w:r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3.2.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100%</w:t>
            </w:r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sz w:val="28"/>
                <w:szCs w:val="28"/>
              </w:rPr>
            </w:pPr>
            <w:bookmarkStart w:id="5" w:name="Par84"/>
            <w:bookmarkEnd w:id="5"/>
            <w:r w:rsidRPr="00B72C26">
              <w:rPr>
                <w:rFonts w:ascii="Calibri" w:hAnsi="Calibri" w:cs="Calibri"/>
                <w:sz w:val="28"/>
                <w:szCs w:val="28"/>
              </w:rPr>
              <w:t>IV.</w:t>
            </w:r>
          </w:p>
        </w:tc>
        <w:tc>
          <w:tcPr>
            <w:tcW w:w="4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history="1">
              <w:r w:rsidRPr="00B72C26">
                <w:rPr>
                  <w:rFonts w:ascii="Calibri" w:hAnsi="Calibri" w:cs="Calibri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4.1.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100%</w:t>
            </w:r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4.2.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575AC0" w:rsidP="0057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</w:t>
            </w:r>
            <w:r w:rsidR="00042C05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</w:tr>
      <w:tr w:rsidR="003E2DB2" w:rsidRPr="00B72C26" w:rsidTr="003E2DB2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>4.3.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3E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72C26">
              <w:rPr>
                <w:rFonts w:ascii="Calibri" w:hAnsi="Calibri" w:cs="Calibri"/>
                <w:sz w:val="28"/>
                <w:szCs w:val="28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</w:t>
            </w:r>
            <w:r w:rsidRPr="00B72C26">
              <w:rPr>
                <w:rFonts w:ascii="Calibri" w:hAnsi="Calibri" w:cs="Calibri"/>
                <w:sz w:val="28"/>
                <w:szCs w:val="28"/>
              </w:rPr>
              <w:lastRenderedPageBreak/>
              <w:t>получателей образовательных услуг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B2" w:rsidRPr="00B72C26" w:rsidRDefault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100%</w:t>
            </w:r>
          </w:p>
        </w:tc>
      </w:tr>
    </w:tbl>
    <w:p w:rsidR="003E2DB2" w:rsidRPr="00B72C26" w:rsidRDefault="003E2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E2DB2" w:rsidRPr="00B72C26" w:rsidRDefault="003E2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72C26">
        <w:rPr>
          <w:rFonts w:ascii="Calibri" w:hAnsi="Calibri" w:cs="Calibri"/>
          <w:sz w:val="28"/>
          <w:szCs w:val="28"/>
        </w:rPr>
        <w:t>--------------------------------</w:t>
      </w:r>
    </w:p>
    <w:p w:rsidR="003E2DB2" w:rsidRPr="00B72C26" w:rsidRDefault="003E2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6" w:name="Par97"/>
      <w:bookmarkEnd w:id="6"/>
      <w:proofErr w:type="gramStart"/>
      <w:r w:rsidRPr="00B72C26">
        <w:rPr>
          <w:rFonts w:ascii="Calibri" w:hAnsi="Calibri" w:cs="Calibri"/>
          <w:sz w:val="28"/>
          <w:szCs w:val="28"/>
        </w:rP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6" w:history="1">
        <w:r w:rsidRPr="00B72C26">
          <w:rPr>
            <w:rFonts w:ascii="Calibri" w:hAnsi="Calibri" w:cs="Calibri"/>
            <w:color w:val="0000FF"/>
            <w:sz w:val="28"/>
            <w:szCs w:val="28"/>
          </w:rPr>
          <w:t>частью 4 статьи 95.2</w:t>
        </w:r>
      </w:hyperlink>
      <w:r w:rsidRPr="00B72C26">
        <w:rPr>
          <w:rFonts w:ascii="Calibri" w:hAnsi="Calibri" w:cs="Calibri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 w:rsidRPr="00B72C26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B72C26">
        <w:rPr>
          <w:rFonts w:ascii="Calibri" w:hAnsi="Calibri" w:cs="Calibri"/>
          <w:sz w:val="28"/>
          <w:szCs w:val="28"/>
        </w:rPr>
        <w:t>2014, N 6, ст. 562, ст. 566, N 19, ст. 2289, N 22, ст. 2769, N 23, ст. 2933, N 26, ст. 3388, N 30, ст. 4257, N 30, ст. 4263).</w:t>
      </w:r>
      <w:proofErr w:type="gramEnd"/>
    </w:p>
    <w:p w:rsidR="003E2DB2" w:rsidRPr="00B72C26" w:rsidRDefault="003E2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7" w:name="Par98"/>
      <w:bookmarkEnd w:id="7"/>
      <w:r w:rsidRPr="00B72C26">
        <w:rPr>
          <w:rFonts w:ascii="Calibri" w:hAnsi="Calibri" w:cs="Calibri"/>
          <w:sz w:val="28"/>
          <w:szCs w:val="28"/>
        </w:rPr>
        <w:t>&lt;**&gt; Показатель применяется с учетом особенностей осуществляемой образовательной деятельности организации.</w:t>
      </w:r>
    </w:p>
    <w:p w:rsidR="001011C5" w:rsidRPr="00B72C26" w:rsidRDefault="00D018CF">
      <w:pPr>
        <w:rPr>
          <w:sz w:val="28"/>
          <w:szCs w:val="28"/>
        </w:rPr>
      </w:pPr>
    </w:p>
    <w:sectPr w:rsidR="001011C5" w:rsidRPr="00B72C26" w:rsidSect="00B72C26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DB2"/>
    <w:rsid w:val="00042C05"/>
    <w:rsid w:val="00044D64"/>
    <w:rsid w:val="00161892"/>
    <w:rsid w:val="003E2DB2"/>
    <w:rsid w:val="00575AC0"/>
    <w:rsid w:val="00631094"/>
    <w:rsid w:val="00980B75"/>
    <w:rsid w:val="009F2BFB"/>
    <w:rsid w:val="00B72C26"/>
    <w:rsid w:val="00BF0690"/>
    <w:rsid w:val="00CE68D6"/>
    <w:rsid w:val="00CF31C0"/>
    <w:rsid w:val="00D018CF"/>
    <w:rsid w:val="00E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0DE9810B8998B1567CD65740F815FBAD3D9623D397B90F39786BE2AEC90EC4DFD30785ZEd5C" TargetMode="External"/><Relationship Id="rId5" Type="http://schemas.openxmlformats.org/officeDocument/2006/relationships/hyperlink" Target="mailto:cad-Mishut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ТЛБ</dc:creator>
  <cp:lastModifiedBy>USER</cp:lastModifiedBy>
  <cp:revision>16</cp:revision>
  <cp:lastPrinted>2015-03-11T02:35:00Z</cp:lastPrinted>
  <dcterms:created xsi:type="dcterms:W3CDTF">2015-03-11T02:29:00Z</dcterms:created>
  <dcterms:modified xsi:type="dcterms:W3CDTF">2016-06-23T06:15:00Z</dcterms:modified>
</cp:coreProperties>
</file>